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7D" w:rsidRDefault="00D456A0" w:rsidP="00BE277D">
      <w:pPr>
        <w:jc w:val="center"/>
      </w:pPr>
      <w:r>
        <w:rPr>
          <w:noProof/>
        </w:rPr>
        <w:drawing>
          <wp:inline distT="0" distB="0" distL="0" distR="0">
            <wp:extent cx="5835630" cy="1047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akademia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288" cy="105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7D" w:rsidRPr="0083117D" w:rsidRDefault="0083117D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E277D" w:rsidRDefault="00BE277D" w:rsidP="00530647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0647" w:rsidRDefault="00530647" w:rsidP="00530647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ZSZNR1.D.P.0425.2.2017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Dębica, 04. 04. 2017 r. </w:t>
      </w:r>
    </w:p>
    <w:p w:rsidR="00BE277D" w:rsidRDefault="00BE277D" w:rsidP="00BE277D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E277D" w:rsidRDefault="00BE277D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0647" w:rsidRDefault="00530647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4"/>
        </w:rPr>
      </w:pPr>
    </w:p>
    <w:p w:rsidR="00530647" w:rsidRPr="008A6FFD" w:rsidRDefault="00530647" w:rsidP="00530647">
      <w:pPr>
        <w:pStyle w:val="Nagwek1"/>
        <w:ind w:left="3402" w:firstLine="284"/>
        <w:rPr>
          <w:rFonts w:ascii="Times New Roman" w:hAnsi="Times New Roman"/>
          <w:b w:val="0"/>
          <w:color w:val="000000" w:themeColor="text1"/>
        </w:rPr>
      </w:pPr>
      <w:r w:rsidRPr="008A6FFD">
        <w:rPr>
          <w:rFonts w:ascii="Times New Roman" w:hAnsi="Times New Roman"/>
          <w:b w:val="0"/>
          <w:color w:val="000000" w:themeColor="text1"/>
        </w:rPr>
        <w:t>Szanowni Państwo</w:t>
      </w:r>
    </w:p>
    <w:p w:rsidR="00530647" w:rsidRPr="008A6FFD" w:rsidRDefault="00530647" w:rsidP="00530647">
      <w:pPr>
        <w:ind w:left="3402" w:firstLine="284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530647" w:rsidRPr="008A6FFD" w:rsidRDefault="00530647" w:rsidP="00530647">
      <w:pPr>
        <w:ind w:left="3402" w:firstLine="284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A6FFD">
        <w:rPr>
          <w:rFonts w:ascii="Times New Roman" w:hAnsi="Times New Roman" w:cs="Times New Roman"/>
          <w:b/>
          <w:color w:val="000000" w:themeColor="text1"/>
          <w:sz w:val="32"/>
        </w:rPr>
        <w:t xml:space="preserve">Dyrektorzy </w:t>
      </w:r>
      <w:r w:rsidRPr="008A6FFD">
        <w:rPr>
          <w:rFonts w:ascii="Times New Roman" w:hAnsi="Times New Roman" w:cs="Times New Roman"/>
          <w:b/>
          <w:color w:val="000000" w:themeColor="text1"/>
          <w:sz w:val="32"/>
        </w:rPr>
        <w:br/>
      </w:r>
      <w:r w:rsidR="008A6FFD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Pr="008A6FFD">
        <w:rPr>
          <w:rFonts w:ascii="Times New Roman" w:hAnsi="Times New Roman" w:cs="Times New Roman"/>
          <w:b/>
          <w:color w:val="000000" w:themeColor="text1"/>
          <w:sz w:val="32"/>
        </w:rPr>
        <w:t xml:space="preserve">Szkół Gimnazjalnych </w:t>
      </w:r>
    </w:p>
    <w:p w:rsidR="00530647" w:rsidRPr="008A6FFD" w:rsidRDefault="00530647" w:rsidP="0053064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647" w:rsidRPr="00530647" w:rsidRDefault="00530647" w:rsidP="00530647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2"/>
          <w:sz w:val="36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Dyrekcja i nauczyciele </w:t>
      </w:r>
      <w:r w:rsidRPr="00B309F0">
        <w:rPr>
          <w:rFonts w:ascii="Times New Roman" w:hAnsi="Times New Roman"/>
          <w:color w:val="000000" w:themeColor="text1"/>
          <w:sz w:val="24"/>
          <w:szCs w:val="24"/>
        </w:rPr>
        <w:t xml:space="preserve">Zespołu Szkół Zawodowych Nr 1 im. Jana Pawła II w Dębicy mają zaszczyt zaprosić młodzież Państwa Szkoły do wzięcia udziału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 IX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Akademii Gimnazjalnej </w:t>
      </w:r>
      <w:r w:rsidRPr="00530647">
        <w:rPr>
          <w:rFonts w:ascii="Times New Roman" w:hAnsi="Times New Roman" w:cs="Times New Roman"/>
          <w:bCs/>
          <w:spacing w:val="-2"/>
          <w:sz w:val="24"/>
          <w:szCs w:val="24"/>
        </w:rPr>
        <w:t>pod nazwą „</w:t>
      </w:r>
      <w:r w:rsidRPr="00530647">
        <w:rPr>
          <w:rFonts w:ascii="Times New Roman" w:hAnsi="Times New Roman" w:cs="Times New Roman"/>
          <w:b/>
          <w:bCs/>
          <w:spacing w:val="-2"/>
          <w:sz w:val="24"/>
          <w:szCs w:val="24"/>
        </w:rPr>
        <w:t>Techniki Dawne i Niedawne”.</w:t>
      </w:r>
    </w:p>
    <w:p w:rsidR="00530647" w:rsidRDefault="00530647" w:rsidP="00530647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4"/>
        </w:rPr>
      </w:pPr>
    </w:p>
    <w:p w:rsidR="00530647" w:rsidRPr="00530647" w:rsidRDefault="00530647" w:rsidP="005306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647">
        <w:rPr>
          <w:rFonts w:ascii="Times New Roman" w:hAnsi="Times New Roman" w:cs="Times New Roman"/>
          <w:color w:val="000000" w:themeColor="text1"/>
          <w:sz w:val="24"/>
          <w:szCs w:val="24"/>
        </w:rPr>
        <w:t>Przesyłamy Państwu regulamin konkursu i kartę uczestnictwa.</w:t>
      </w:r>
    </w:p>
    <w:p w:rsidR="00530647" w:rsidRDefault="00530647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4"/>
        </w:rPr>
      </w:pPr>
    </w:p>
    <w:p w:rsidR="00530647" w:rsidRDefault="00530647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4"/>
        </w:rPr>
      </w:pPr>
    </w:p>
    <w:p w:rsidR="0083117D" w:rsidRPr="00BE277D" w:rsidRDefault="0083117D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36"/>
          <w:szCs w:val="24"/>
        </w:rPr>
      </w:pPr>
      <w:r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Regulamin </w:t>
      </w:r>
      <w:r w:rsidR="00F53CCB"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t>IX</w:t>
      </w:r>
      <w:r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 Akademii Gimnazjalnej </w:t>
      </w:r>
      <w:r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br/>
        <w:t>pod nazwą „Techniki Dawne i Niedawne”</w:t>
      </w:r>
    </w:p>
    <w:p w:rsidR="0083117D" w:rsidRPr="0083117D" w:rsidRDefault="0083117D" w:rsidP="0083117D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1. Turniej organizowany jest przez Zespół Szkół Zaw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odowych Nr 1 im. Jana Pawła II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w Dębicy oraz Stowarzyszenie Absolwentów i Przyjaciół ZSZ Nr 1 „SZANSA” .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Patronat nad turniejem objęli: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Stowarzyszenie Absolwentów i Przyjaciół ZSZ Nr 1 w Dębicy „SZANSA” oraz Dyrekcja ZSZ Nr 1 im. Jana Pawła II w Dębicy. </w:t>
      </w:r>
    </w:p>
    <w:p w:rsidR="0083117D" w:rsidRPr="0083117D" w:rsidRDefault="0083117D" w:rsidP="004F3B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3A7CCC">
        <w:rPr>
          <w:rFonts w:ascii="Times New Roman" w:hAnsi="Times New Roman" w:cs="Times New Roman"/>
          <w:b/>
          <w:spacing w:val="-2"/>
          <w:sz w:val="24"/>
          <w:szCs w:val="24"/>
        </w:rPr>
        <w:t>Sponsorzy: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Ventor sp. z o.o.,</w:t>
      </w:r>
      <w:r w:rsidR="00401687"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TABOR,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Fabryka Farb i Lakierów Śnieżka S.A., Fundacja Śnieżki „Twoja Szansa”, </w:t>
      </w:r>
      <w:r w:rsidR="004F3BB8"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Drukarnia Milenium, 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401687" w:rsidRPr="003A7CCC">
        <w:rPr>
          <w:rFonts w:ascii="Times New Roman" w:hAnsi="Times New Roman" w:cs="Times New Roman"/>
          <w:spacing w:val="-2"/>
          <w:sz w:val="24"/>
          <w:szCs w:val="24"/>
        </w:rPr>
        <w:t>ROGRAFIX Sp. z o.o., PHU MATEO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4F3BB8"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7CCC">
        <w:rPr>
          <w:rFonts w:ascii="Times New Roman" w:hAnsi="Times New Roman" w:cs="Times New Roman"/>
          <w:spacing w:val="-2"/>
          <w:sz w:val="24"/>
          <w:szCs w:val="24"/>
        </w:rPr>
        <w:t xml:space="preserve">PIEKARNIA A. Ciszek, 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>Stowarzyszenie Absolwentów i Przyjaciół ZSZ Nr 1 „SZANSA” oraz Dyrekcja ZSZ Nr 1 im. Jana Pawła II w Dębicy.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4. Turniej odbędzie się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53CCB">
        <w:rPr>
          <w:rFonts w:ascii="Times New Roman" w:hAnsi="Times New Roman" w:cs="Times New Roman"/>
          <w:b/>
          <w:spacing w:val="-2"/>
          <w:sz w:val="24"/>
          <w:szCs w:val="24"/>
        </w:rPr>
        <w:t>10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maja 201</w:t>
      </w:r>
      <w:r w:rsidR="00F53CCB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roku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na terenie Zespołu Szkół Zawodowych Nr 1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br/>
        <w:t xml:space="preserve">im. Jana Pawła II w Dębicy, ul. Rzeszowska 78, 39-200 Dębica w godzinach 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od 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do 1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5. Udział w Akademii mogą wziąć uczniowie gimnazjów. O zakwalifikowaniu do turnieju decyduje kolejność zgłoszeń.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Ilość miejsc ograniczona (1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5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miejsc)!</w:t>
      </w:r>
    </w:p>
    <w:p w:rsidR="0083117D" w:rsidRPr="008A6FFD" w:rsidRDefault="0083117D" w:rsidP="008A6FFD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18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6.  Zgłoszenia udziału do </w:t>
      </w:r>
      <w:r w:rsidR="00F53CCB">
        <w:rPr>
          <w:rFonts w:ascii="Times New Roman" w:hAnsi="Times New Roman" w:cs="Times New Roman"/>
          <w:b/>
          <w:spacing w:val="-2"/>
          <w:sz w:val="24"/>
          <w:szCs w:val="24"/>
        </w:rPr>
        <w:t>25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kwietnia 201</w:t>
      </w:r>
      <w:r w:rsidR="00F53CCB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 wg załączonego formularza</w:t>
      </w:r>
      <w:r w:rsidR="008A6FFD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A6FFD" w:rsidRPr="008A6FFD">
        <w:rPr>
          <w:rFonts w:ascii="Times New Roman" w:hAnsi="Times New Roman" w:cs="Times New Roman"/>
          <w:b/>
          <w:spacing w:val="-2"/>
          <w:sz w:val="24"/>
          <w:szCs w:val="24"/>
        </w:rPr>
        <w:t>karta zgłoszenia</w:t>
      </w:r>
      <w:r w:rsidR="008A6FFD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A6FFD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>ałącznik nr 1</w:t>
      </w:r>
      <w:r w:rsidRPr="0083117D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8A6FF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fax. </w:t>
      </w:r>
      <w:r>
        <w:rPr>
          <w:rFonts w:ascii="Times New Roman" w:hAnsi="Times New Roman" w:cs="Times New Roman"/>
          <w:spacing w:val="-2"/>
          <w:sz w:val="24"/>
          <w:szCs w:val="24"/>
        </w:rPr>
        <w:t>14 69 69 285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lub w sekretariacie szkoły. Prosimy jednocześnie o wypełnienie i dostarczenie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ałącznika nr 2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A6FFD" w:rsidRPr="008A6FFD">
        <w:rPr>
          <w:rFonts w:ascii="Times New Roman" w:hAnsi="Times New Roman" w:cs="Times New Roman"/>
          <w:bCs/>
          <w:i/>
          <w:color w:val="000000"/>
          <w:spacing w:val="-7"/>
          <w:sz w:val="24"/>
          <w:szCs w:val="26"/>
        </w:rPr>
        <w:t>zgoda na wykorzystanie wizerunku i danych osobowych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83117D" w:rsidRPr="0083117D" w:rsidRDefault="0083117D" w:rsidP="0083117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7.  Szkoły typują do Turnieju drużyny 10-cio osobowe i 1 nauczyciela opiekuna. </w:t>
      </w:r>
    </w:p>
    <w:p w:rsidR="0083117D" w:rsidRPr="0083117D" w:rsidRDefault="0083117D" w:rsidP="0083117D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83117D">
        <w:rPr>
          <w:rFonts w:ascii="Times New Roman" w:hAnsi="Times New Roman"/>
          <w:spacing w:val="-2"/>
          <w:sz w:val="24"/>
          <w:szCs w:val="24"/>
        </w:rPr>
        <w:t xml:space="preserve">8. Warunkiem uczestnictwa Gimnazjum w Akademii jest wykonanie pracy </w:t>
      </w:r>
      <w:r w:rsidR="00F53CCB">
        <w:rPr>
          <w:rFonts w:ascii="Times New Roman" w:hAnsi="Times New Roman"/>
          <w:spacing w:val="-2"/>
          <w:sz w:val="24"/>
          <w:szCs w:val="24"/>
        </w:rPr>
        <w:t xml:space="preserve">plastycznej. </w:t>
      </w:r>
      <w:r w:rsidRPr="0083117D">
        <w:rPr>
          <w:rFonts w:ascii="Times New Roman" w:hAnsi="Times New Roman"/>
          <w:spacing w:val="-2"/>
          <w:sz w:val="24"/>
          <w:szCs w:val="24"/>
        </w:rPr>
        <w:t xml:space="preserve">Bardzo prosimy o zapoznanie się z warunkami zawartymi w regulaminie konkursu </w:t>
      </w:r>
      <w:r w:rsidR="00F53CCB">
        <w:rPr>
          <w:rFonts w:ascii="Times New Roman" w:hAnsi="Times New Roman"/>
          <w:spacing w:val="-2"/>
          <w:sz w:val="24"/>
          <w:szCs w:val="24"/>
        </w:rPr>
        <w:t>plastycznego</w:t>
      </w:r>
      <w:r w:rsidRPr="0083117D">
        <w:rPr>
          <w:rFonts w:ascii="Times New Roman" w:hAnsi="Times New Roman"/>
          <w:spacing w:val="-2"/>
          <w:sz w:val="24"/>
          <w:szCs w:val="24"/>
        </w:rPr>
        <w:t xml:space="preserve">. Prace  należy dostarczyć do </w:t>
      </w:r>
      <w:r w:rsidRPr="0083117D">
        <w:rPr>
          <w:rFonts w:ascii="Times New Roman" w:hAnsi="Times New Roman"/>
          <w:b/>
          <w:spacing w:val="-2"/>
          <w:sz w:val="24"/>
          <w:szCs w:val="24"/>
        </w:rPr>
        <w:t>5 maja 201</w:t>
      </w:r>
      <w:r w:rsidR="00F53CCB">
        <w:rPr>
          <w:rFonts w:ascii="Times New Roman" w:hAnsi="Times New Roman"/>
          <w:b/>
          <w:spacing w:val="-2"/>
          <w:sz w:val="24"/>
          <w:szCs w:val="24"/>
        </w:rPr>
        <w:t>7</w:t>
      </w:r>
      <w:r w:rsidR="00C257D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/>
          <w:b/>
          <w:spacing w:val="-2"/>
          <w:sz w:val="24"/>
          <w:szCs w:val="24"/>
        </w:rPr>
        <w:t>r</w:t>
      </w:r>
      <w:r w:rsidRPr="0083117D">
        <w:rPr>
          <w:rFonts w:ascii="Times New Roman" w:hAnsi="Times New Roman"/>
          <w:spacing w:val="-2"/>
          <w:sz w:val="24"/>
          <w:szCs w:val="24"/>
        </w:rPr>
        <w:t xml:space="preserve"> do godz. </w:t>
      </w:r>
      <w:r w:rsidRPr="0083117D">
        <w:rPr>
          <w:rFonts w:ascii="Times New Roman" w:hAnsi="Times New Roman"/>
          <w:b/>
          <w:spacing w:val="-2"/>
          <w:sz w:val="24"/>
          <w:szCs w:val="24"/>
        </w:rPr>
        <w:t>15</w:t>
      </w:r>
      <w:r w:rsidRPr="0083117D">
        <w:rPr>
          <w:rFonts w:ascii="Times New Roman" w:hAnsi="Times New Roman"/>
          <w:b/>
          <w:spacing w:val="-2"/>
          <w:sz w:val="24"/>
          <w:szCs w:val="24"/>
          <w:vertAlign w:val="superscript"/>
        </w:rPr>
        <w:t>00</w:t>
      </w:r>
      <w:r w:rsidRPr="0083117D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 </w:t>
      </w:r>
      <w:r w:rsidRPr="0083117D">
        <w:rPr>
          <w:rFonts w:ascii="Times New Roman" w:hAnsi="Times New Roman"/>
          <w:spacing w:val="-2"/>
          <w:sz w:val="24"/>
          <w:szCs w:val="24"/>
        </w:rPr>
        <w:t>do sekretariatu szkoły.</w:t>
      </w:r>
    </w:p>
    <w:p w:rsidR="0083117D" w:rsidRPr="0083117D" w:rsidRDefault="0083117D" w:rsidP="0083117D">
      <w:pPr>
        <w:spacing w:after="0" w:line="360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color w:val="000000"/>
          <w:spacing w:val="-2"/>
          <w:sz w:val="24"/>
          <w:szCs w:val="24"/>
        </w:rPr>
        <w:t>9.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 Przyjazd uczestników i opiekunów na Akademię odbywa się na koszt własny.</w:t>
      </w:r>
    </w:p>
    <w:p w:rsidR="0083117D" w:rsidRPr="0083117D" w:rsidRDefault="0083117D" w:rsidP="0083117D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10. Turniej obejmuje następujące konkurencje:</w:t>
      </w:r>
    </w:p>
    <w:p w:rsidR="0083117D" w:rsidRPr="0083117D" w:rsidRDefault="0083117D" w:rsidP="0083117D">
      <w:pPr>
        <w:spacing w:after="0" w:line="360" w:lineRule="auto"/>
        <w:ind w:left="1418" w:hanging="425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I -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</w:t>
      </w:r>
      <w:r w:rsidR="00F53CCB">
        <w:rPr>
          <w:rFonts w:ascii="Times New Roman" w:hAnsi="Times New Roman" w:cs="Times New Roman"/>
          <w:b/>
          <w:spacing w:val="-2"/>
          <w:sz w:val="24"/>
          <w:szCs w:val="24"/>
        </w:rPr>
        <w:t>PLASTYCZNY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 - 1 uczestnik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 (regulamin załącznik nr </w:t>
      </w:r>
      <w:r w:rsidR="005461E9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3117D" w:rsidRPr="0083117D" w:rsidRDefault="0083117D" w:rsidP="0083117D">
      <w:pPr>
        <w:spacing w:after="0" w:line="360" w:lineRule="auto"/>
        <w:ind w:left="1418" w:hanging="42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II –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KONKURSY MANUALNE </w:t>
      </w:r>
    </w:p>
    <w:p w:rsidR="0083117D" w:rsidRPr="0083117D" w:rsidRDefault="009570E6" w:rsidP="00446B75">
      <w:pPr>
        <w:spacing w:after="0" w:line="360" w:lineRule="auto"/>
        <w:ind w:left="1701" w:hanging="28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="00446B7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Modelowanie przestrzenne na manekinie </w:t>
      </w:r>
      <w:r w:rsidR="00F53CCB">
        <w:rPr>
          <w:rFonts w:ascii="Times New Roman" w:eastAsia="Calibri" w:hAnsi="Times New Roman" w:cs="Times New Roman"/>
          <w:b/>
          <w:spacing w:val="-2"/>
          <w:sz w:val="24"/>
          <w:szCs w:val="24"/>
        </w:rPr>
        <w:t>–suknia wieczorowa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- 1 uczestnik,</w:t>
      </w:r>
    </w:p>
    <w:p w:rsidR="0083117D" w:rsidRPr="0083117D" w:rsidRDefault="009570E6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2. </w:t>
      </w:r>
      <w:r w:rsidR="00F53C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Gra edukacyjna „DOM od A do Z” </w:t>
      </w:r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-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 uczestnik </w:t>
      </w:r>
    </w:p>
    <w:p w:rsidR="0083117D" w:rsidRPr="0083117D" w:rsidRDefault="009570E6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="00BD61D5">
        <w:rPr>
          <w:rFonts w:ascii="Times New Roman" w:hAnsi="Times New Roman" w:cs="Times New Roman"/>
          <w:b/>
          <w:spacing w:val="-2"/>
          <w:sz w:val="24"/>
          <w:szCs w:val="24"/>
        </w:rPr>
        <w:t>Mistrz montażu - u</w:t>
      </w:r>
      <w:r w:rsidR="0083117D"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miejętności </w:t>
      </w:r>
      <w:r w:rsidR="00530647">
        <w:rPr>
          <w:rFonts w:ascii="Times New Roman" w:hAnsi="Times New Roman" w:cs="Times New Roman"/>
          <w:b/>
          <w:spacing w:val="-2"/>
          <w:sz w:val="24"/>
          <w:szCs w:val="24"/>
        </w:rPr>
        <w:t>techniczne</w:t>
      </w:r>
      <w:r w:rsidR="0083117D"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- 1 uczestnik, </w:t>
      </w:r>
    </w:p>
    <w:p w:rsidR="0083117D" w:rsidRPr="0083117D" w:rsidRDefault="009570E6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</w:t>
      </w:r>
      <w:r w:rsidRPr="009570E6">
        <w:rPr>
          <w:rFonts w:ascii="Times New Roman" w:hAnsi="Times New Roman" w:cs="Times New Roman"/>
          <w:b/>
          <w:sz w:val="24"/>
        </w:rPr>
        <w:t xml:space="preserve">Układanie </w:t>
      </w:r>
      <w:r>
        <w:rPr>
          <w:rFonts w:ascii="Times New Roman" w:hAnsi="Times New Roman" w:cs="Times New Roman"/>
          <w:b/>
          <w:sz w:val="24"/>
        </w:rPr>
        <w:t xml:space="preserve">elementów manipulatorem na czas </w:t>
      </w:r>
      <w:r w:rsidRPr="009570E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 uczestnik, </w:t>
      </w:r>
    </w:p>
    <w:p w:rsidR="0083117D" w:rsidRPr="0083117D" w:rsidRDefault="009570E6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5. </w:t>
      </w:r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Twórcy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scrapbookingu</w:t>
      </w:r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wykonanie kartki okolicznościowej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- 1 uczestnik,</w:t>
      </w:r>
    </w:p>
    <w:p w:rsidR="0083117D" w:rsidRPr="0083117D" w:rsidRDefault="009570E6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6. </w:t>
      </w:r>
      <w:r w:rsidR="001B59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Malowanie na sztalugach 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530647" w:rsidRPr="00530647">
        <w:rPr>
          <w:rFonts w:ascii="Times New Roman" w:hAnsi="Times New Roman" w:cs="Times New Roman"/>
          <w:b/>
          <w:spacing w:val="-2"/>
          <w:sz w:val="24"/>
          <w:szCs w:val="24"/>
        </w:rPr>
        <w:t>strój awangardowy na sylwetce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>1 uczestnik,</w:t>
      </w:r>
    </w:p>
    <w:p w:rsidR="0083117D" w:rsidRPr="0083117D" w:rsidRDefault="0083117D" w:rsidP="0083117D">
      <w:pPr>
        <w:spacing w:after="0" w:line="360" w:lineRule="auto"/>
        <w:ind w:left="1418" w:hanging="425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III - KONKURENCJA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SPRAWNOŚCIOWA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- 3 uczestników.</w:t>
      </w:r>
    </w:p>
    <w:p w:rsidR="0083117D" w:rsidRPr="0083117D" w:rsidRDefault="0083117D" w:rsidP="0083117D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11. W konkurencji sprawnościowej obowiązuje </w:t>
      </w:r>
      <w:r w:rsidRPr="003A7CC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strój sportowy oraz obuwie sportowe</w:t>
      </w:r>
      <w:r w:rsidRPr="003A7CC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12. Konkurencje rozgrywane będą równolegle. Czas przewidywany na poszczególne konkurencje ok. </w:t>
      </w:r>
      <w:r w:rsidR="00BD61D5">
        <w:rPr>
          <w:rFonts w:ascii="Times New Roman" w:hAnsi="Times New Roman" w:cs="Times New Roman"/>
          <w:spacing w:val="-2"/>
          <w:sz w:val="24"/>
          <w:szCs w:val="24"/>
        </w:rPr>
        <w:t>45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minut. 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13. Poszczególne konkurencje będą oceniane i punktowane przez komisje </w:t>
      </w:r>
      <w:r w:rsidRPr="0083117D">
        <w:rPr>
          <w:rFonts w:ascii="Times New Roman" w:eastAsia="CenturyGothic" w:hAnsi="Times New Roman" w:cs="Times New Roman"/>
          <w:spacing w:val="-2"/>
          <w:sz w:val="24"/>
          <w:szCs w:val="24"/>
        </w:rPr>
        <w:t xml:space="preserve">w skład, których wejdą przedstawiciele Sponsorów i Organizatorów. 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14. W każdej konkurencji nagradzane będą trzy pierwsze miejsca (nagrody indywidualne dla uczestników).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15. Konkurencje będą punktowane. Wygrywa gimnazjum, którego drużyna zdobędzie największą ilość punktów. Trzy pierwsze gimnazja, które zdobędą największą liczbę punktów otrzymają puchary, a w</w:t>
      </w:r>
      <w:r w:rsidR="003A7CCC">
        <w:rPr>
          <w:rFonts w:ascii="Times New Roman" w:hAnsi="Times New Roman" w:cs="Times New Roman"/>
          <w:spacing w:val="-2"/>
          <w:sz w:val="24"/>
          <w:szCs w:val="24"/>
        </w:rPr>
        <w:t xml:space="preserve">szystkie szkoły biorące udział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w konkursach otrzymają podziękowania i dyplomy. Przewidziana jest także nagroda indywidualna dla ucznia, zwycięscy quizu 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zaginione </w:t>
      </w:r>
      <w:bookmarkStart w:id="0" w:name="_GoBack"/>
      <w:bookmarkEnd w:id="0"/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>zawody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A7CCC" w:rsidRPr="0083117D" w:rsidRDefault="003A7CCC" w:rsidP="003A7CCC">
      <w:pPr>
        <w:spacing w:after="0" w:line="360" w:lineRule="auto"/>
        <w:ind w:left="426" w:hanging="426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16.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W czasie trwania Dnia Otwartego Szkoły odbędzie się 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Doświadczalny z Fizyki </w:t>
      </w:r>
    </w:p>
    <w:p w:rsidR="003A7CCC" w:rsidRPr="0083117D" w:rsidRDefault="003A7CCC" w:rsidP="003A7CCC">
      <w:pPr>
        <w:spacing w:after="0" w:line="360" w:lineRule="auto"/>
        <w:ind w:left="426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w sali nr 226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regulamin załącznik nr </w:t>
      </w:r>
      <w:r w:rsidR="008A6FFD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A7CCC" w:rsidRDefault="003A7CCC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17. Dodatkowe informacje można uzyskać w sekretariacie szkoły</w:t>
      </w:r>
      <w:r w:rsidR="005048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04874" w:rsidRDefault="00504874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18. Regulamin konkursu znajduje się także na stronie internetowej szkoły: </w:t>
      </w:r>
      <w:hyperlink r:id="rId5" w:history="1">
        <w:r w:rsidRPr="00F42247">
          <w:rPr>
            <w:rStyle w:val="Hipercze"/>
            <w:rFonts w:ascii="Times New Roman" w:hAnsi="Times New Roman" w:cs="Times New Roman"/>
            <w:spacing w:val="-2"/>
            <w:sz w:val="24"/>
            <w:szCs w:val="24"/>
          </w:rPr>
          <w:t>http://www.mechanikdebica.edu.pl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Z poważaniem </w:t>
      </w: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A75EF" w:rsidRPr="000A75EF" w:rsidRDefault="000A75EF" w:rsidP="003A7CCC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</w:t>
      </w:r>
      <w:r w:rsidRPr="000A75EF">
        <w:rPr>
          <w:rFonts w:ascii="Times New Roman" w:hAnsi="Times New Roman" w:cs="Times New Roman"/>
          <w:i/>
          <w:spacing w:val="-2"/>
          <w:sz w:val="24"/>
          <w:szCs w:val="24"/>
        </w:rPr>
        <w:t xml:space="preserve">Bożena Zielińska </w:t>
      </w: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A75EF" w:rsidRPr="00504874" w:rsidRDefault="000A75EF" w:rsidP="003A7CCC">
      <w:pPr>
        <w:spacing w:after="0"/>
        <w:rPr>
          <w:rFonts w:ascii="Times New Roman" w:hAnsi="Times New Roman" w:cs="Times New Roman"/>
          <w:spacing w:val="-2"/>
          <w:sz w:val="8"/>
          <w:szCs w:val="24"/>
        </w:rPr>
      </w:pPr>
    </w:p>
    <w:p w:rsidR="000A75EF" w:rsidRPr="00504874" w:rsidRDefault="000A75EF" w:rsidP="003A7CCC">
      <w:pPr>
        <w:spacing w:after="0"/>
        <w:rPr>
          <w:rFonts w:ascii="Times New Roman" w:hAnsi="Times New Roman" w:cs="Times New Roman"/>
          <w:i/>
          <w:spacing w:val="-2"/>
          <w:sz w:val="20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04874">
        <w:rPr>
          <w:rFonts w:ascii="Times New Roman" w:hAnsi="Times New Roman" w:cs="Times New Roman"/>
          <w:i/>
          <w:spacing w:val="-2"/>
          <w:sz w:val="20"/>
          <w:szCs w:val="24"/>
        </w:rPr>
        <w:t>Dyrektor ZSZ Nr 1</w:t>
      </w:r>
    </w:p>
    <w:p w:rsidR="0083117D" w:rsidRPr="00504874" w:rsidRDefault="000A75EF" w:rsidP="005306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4874">
        <w:rPr>
          <w:rFonts w:ascii="Times New Roman" w:hAnsi="Times New Roman" w:cs="Times New Roman"/>
          <w:i/>
          <w:spacing w:val="-2"/>
          <w:sz w:val="20"/>
          <w:szCs w:val="24"/>
        </w:rPr>
        <w:t xml:space="preserve">                                                                                                                                                           im. Jana Pawła II w Dębicy</w:t>
      </w:r>
    </w:p>
    <w:sectPr w:rsidR="0083117D" w:rsidRPr="00504874" w:rsidSect="0083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4"/>
    <w:rsid w:val="000A75EF"/>
    <w:rsid w:val="000B4DB0"/>
    <w:rsid w:val="0014475B"/>
    <w:rsid w:val="001B59C1"/>
    <w:rsid w:val="001F67E9"/>
    <w:rsid w:val="00337722"/>
    <w:rsid w:val="00395D34"/>
    <w:rsid w:val="003A7CCC"/>
    <w:rsid w:val="003C5D54"/>
    <w:rsid w:val="00401687"/>
    <w:rsid w:val="00446B75"/>
    <w:rsid w:val="004F3BB8"/>
    <w:rsid w:val="00504874"/>
    <w:rsid w:val="00530647"/>
    <w:rsid w:val="005461E9"/>
    <w:rsid w:val="00550FBB"/>
    <w:rsid w:val="006E66FB"/>
    <w:rsid w:val="0083117D"/>
    <w:rsid w:val="008A6FFD"/>
    <w:rsid w:val="00930AA2"/>
    <w:rsid w:val="00934773"/>
    <w:rsid w:val="009570E6"/>
    <w:rsid w:val="009F07EA"/>
    <w:rsid w:val="00BD61D5"/>
    <w:rsid w:val="00BE277D"/>
    <w:rsid w:val="00C257DE"/>
    <w:rsid w:val="00CE1D72"/>
    <w:rsid w:val="00CF2D58"/>
    <w:rsid w:val="00D456A0"/>
    <w:rsid w:val="00F5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2B37B-CDE7-4200-B700-5BE0DEF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75B"/>
  </w:style>
  <w:style w:type="paragraph" w:styleId="Nagwek1">
    <w:name w:val="heading 1"/>
    <w:basedOn w:val="Normalny"/>
    <w:next w:val="Normalny"/>
    <w:link w:val="Nagwek1Znak"/>
    <w:qFormat/>
    <w:rsid w:val="00530647"/>
    <w:pPr>
      <w:keepNext/>
      <w:spacing w:after="0" w:line="240" w:lineRule="auto"/>
      <w:ind w:left="4956" w:firstLine="708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5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311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1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647"/>
    <w:rPr>
      <w:rFonts w:ascii="Comic Sans MS" w:eastAsia="Times New Roman" w:hAnsi="Comic Sans MS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hanikdebica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2017-04-04T11:36:00Z</cp:lastPrinted>
  <dcterms:created xsi:type="dcterms:W3CDTF">2017-03-30T07:16:00Z</dcterms:created>
  <dcterms:modified xsi:type="dcterms:W3CDTF">2017-04-04T11:38:00Z</dcterms:modified>
</cp:coreProperties>
</file>